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0C9D" w14:textId="4D79FF19" w:rsidR="00246690" w:rsidRPr="001E3F6E" w:rsidRDefault="00246690" w:rsidP="002466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F6E">
        <w:rPr>
          <w:rFonts w:ascii="Times New Roman" w:hAnsi="Times New Roman" w:cs="Times New Roman"/>
          <w:b/>
          <w:bCs/>
          <w:sz w:val="28"/>
          <w:szCs w:val="28"/>
        </w:rPr>
        <w:t xml:space="preserve">Priorytet </w:t>
      </w:r>
      <w:r w:rsidR="003D331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7CF5F82" w14:textId="511E1F6D" w:rsidR="00B349FF" w:rsidRPr="00BA622C" w:rsidRDefault="00BA622C" w:rsidP="00B349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246690" w:rsidRPr="00BA622C">
        <w:rPr>
          <w:rFonts w:ascii="Arial" w:hAnsi="Arial" w:cs="Arial"/>
          <w:b/>
          <w:bCs/>
        </w:rPr>
        <w:t>sparcie kształcenia ustawicznego w zidentyfikowanych w danym powiecie lub wojew</w:t>
      </w:r>
      <w:r w:rsidR="00B349FF" w:rsidRPr="00BA622C">
        <w:rPr>
          <w:rFonts w:ascii="Arial" w:hAnsi="Arial" w:cs="Arial"/>
          <w:b/>
          <w:bCs/>
        </w:rPr>
        <w:t xml:space="preserve">ództwie zawodach deficytowych </w:t>
      </w:r>
    </w:p>
    <w:p w14:paraId="086FE040" w14:textId="77777777" w:rsidR="00E11669" w:rsidRDefault="00E11669" w:rsidP="00E11669">
      <w:pPr>
        <w:pStyle w:val="Default"/>
        <w:spacing w:after="188" w:line="276" w:lineRule="auto"/>
        <w:jc w:val="both"/>
        <w:rPr>
          <w:rFonts w:ascii="Arial" w:hAnsi="Arial" w:cs="Arial"/>
          <w:color w:val="auto"/>
        </w:rPr>
      </w:pPr>
    </w:p>
    <w:p w14:paraId="1F1DFC8D" w14:textId="7FC91A21" w:rsidR="00E11669" w:rsidRPr="00965F48" w:rsidRDefault="00B349FF" w:rsidP="004C4118">
      <w:pPr>
        <w:pStyle w:val="Default"/>
        <w:spacing w:after="188" w:line="276" w:lineRule="auto"/>
        <w:jc w:val="both"/>
        <w:rPr>
          <w:rFonts w:ascii="Arial" w:hAnsi="Arial" w:cs="Arial"/>
          <w:color w:val="auto"/>
        </w:rPr>
      </w:pPr>
      <w:r w:rsidRPr="00965F48">
        <w:rPr>
          <w:rFonts w:ascii="Arial" w:hAnsi="Arial" w:cs="Arial"/>
          <w:color w:val="auto"/>
        </w:rPr>
        <w:t xml:space="preserve">Wnioskodawca, który chce spełnić wymagania priorytetu powinien udowodnić, że wskazana forma kształcenia ustawicznego dotyczy zawodu deficytowego na terenie powiatu ełckiego lub województwa warmińsko -mazurskiego </w:t>
      </w:r>
      <w:r w:rsidR="00E11669" w:rsidRPr="00965F48">
        <w:rPr>
          <w:rFonts w:ascii="Arial" w:hAnsi="Arial" w:cs="Arial"/>
          <w:color w:val="auto"/>
        </w:rPr>
        <w:t>w oparciu m.in. o „Barometr zawodów” (Prognoza na rok 202</w:t>
      </w:r>
      <w:r w:rsidR="003D3316">
        <w:rPr>
          <w:rFonts w:ascii="Arial" w:hAnsi="Arial" w:cs="Arial"/>
          <w:color w:val="auto"/>
        </w:rPr>
        <w:t>6</w:t>
      </w:r>
      <w:r w:rsidR="00E11669" w:rsidRPr="00965F48">
        <w:rPr>
          <w:rFonts w:ascii="Arial" w:hAnsi="Arial" w:cs="Arial"/>
          <w:color w:val="auto"/>
        </w:rPr>
        <w:t xml:space="preserve">). </w:t>
      </w:r>
    </w:p>
    <w:p w14:paraId="066B5699" w14:textId="5C6E5EAD" w:rsidR="00666525" w:rsidRPr="00E11669" w:rsidRDefault="00666525" w:rsidP="004C4118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116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Oznacza to, że kluczowe jest zbadanie w jakim zawodzie planowane jest szkolenie, a nie w jakim zawodzie obecnie pracuje osoba kierowana na to szkolenie.</w:t>
      </w:r>
    </w:p>
    <w:p w14:paraId="1E5D81A0" w14:textId="77777777" w:rsidR="00E11669" w:rsidRDefault="00E11669" w:rsidP="00B349FF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7CD49EC" w14:textId="3B7AC5F3" w:rsidR="00B349FF" w:rsidRPr="00965F48" w:rsidRDefault="00B349FF" w:rsidP="004C411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65F48">
        <w:rPr>
          <w:rFonts w:ascii="Arial" w:hAnsi="Arial" w:cs="Arial"/>
          <w:color w:val="auto"/>
        </w:rPr>
        <w:t xml:space="preserve">Pracodawca mający siedzibę na terenie działalności Powiatowego Urzędu Pracy w Ełku, wnioskujący o dofinansowanie kształcenia ustawicznego pracowników zatrudnionych na obszarze innego powiatu lub województwa składając wniosek o dofinansowanie w PUP w Ełku, powinien wykazać, że zawód jest deficytowy dla miejsca wykonywania pracy tych pracowników. </w:t>
      </w:r>
    </w:p>
    <w:p w14:paraId="08B97263" w14:textId="4D65FE74" w:rsidR="00A277D7" w:rsidRDefault="00A277D7" w:rsidP="00B349F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A27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E3F6E"/>
    <w:rsid w:val="0020445F"/>
    <w:rsid w:val="00246690"/>
    <w:rsid w:val="002774C2"/>
    <w:rsid w:val="0030756C"/>
    <w:rsid w:val="003D3316"/>
    <w:rsid w:val="004C4118"/>
    <w:rsid w:val="00537CBE"/>
    <w:rsid w:val="005532C0"/>
    <w:rsid w:val="0066565A"/>
    <w:rsid w:val="00666525"/>
    <w:rsid w:val="006D4DAF"/>
    <w:rsid w:val="007F58DF"/>
    <w:rsid w:val="00965F48"/>
    <w:rsid w:val="009B30F0"/>
    <w:rsid w:val="00A277D7"/>
    <w:rsid w:val="00AA5F5F"/>
    <w:rsid w:val="00B21334"/>
    <w:rsid w:val="00B349FF"/>
    <w:rsid w:val="00BA622C"/>
    <w:rsid w:val="00D44C38"/>
    <w:rsid w:val="00D569C6"/>
    <w:rsid w:val="00E11669"/>
    <w:rsid w:val="00E241EA"/>
    <w:rsid w:val="00EB718D"/>
    <w:rsid w:val="00F54D29"/>
    <w:rsid w:val="00F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349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19</cp:revision>
  <dcterms:created xsi:type="dcterms:W3CDTF">2021-01-12T12:55:00Z</dcterms:created>
  <dcterms:modified xsi:type="dcterms:W3CDTF">2026-01-12T11:09:00Z</dcterms:modified>
</cp:coreProperties>
</file>