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ECE79" w14:textId="77777777" w:rsidR="003C50BD" w:rsidRDefault="003C50BD" w:rsidP="003C50BD">
      <w:pPr>
        <w:ind w:firstLine="6804"/>
        <w:rPr>
          <w:sz w:val="24"/>
        </w:rPr>
      </w:pPr>
      <w:r>
        <w:rPr>
          <w:sz w:val="24"/>
        </w:rPr>
        <w:t>Ełk, dn. ............................</w:t>
      </w:r>
    </w:p>
    <w:p w14:paraId="68C3C9A0" w14:textId="77777777" w:rsidR="003C50BD" w:rsidRDefault="003C50BD" w:rsidP="003C50BD">
      <w:pPr>
        <w:rPr>
          <w:sz w:val="24"/>
        </w:rPr>
      </w:pPr>
      <w:r>
        <w:rPr>
          <w:sz w:val="24"/>
        </w:rPr>
        <w:t>.................................................</w:t>
      </w:r>
    </w:p>
    <w:p w14:paraId="3A1AFEE1" w14:textId="77777777" w:rsidR="003C50BD" w:rsidRDefault="003C50BD" w:rsidP="003C50BD">
      <w:pPr>
        <w:ind w:firstLine="142"/>
        <w:rPr>
          <w:sz w:val="24"/>
        </w:rPr>
      </w:pPr>
      <w:r>
        <w:rPr>
          <w:sz w:val="24"/>
        </w:rPr>
        <w:t xml:space="preserve"> / nazwisko i imię /</w:t>
      </w:r>
    </w:p>
    <w:p w14:paraId="38B0CBF7" w14:textId="77777777" w:rsidR="003C50BD" w:rsidRDefault="003C50BD" w:rsidP="003C50BD">
      <w:pPr>
        <w:rPr>
          <w:sz w:val="24"/>
        </w:rPr>
      </w:pPr>
      <w:r>
        <w:rPr>
          <w:sz w:val="24"/>
        </w:rPr>
        <w:t xml:space="preserve"> </w:t>
      </w:r>
    </w:p>
    <w:p w14:paraId="718D8E7B" w14:textId="77777777" w:rsidR="003C50BD" w:rsidRDefault="003C50BD" w:rsidP="003C50BD">
      <w:pPr>
        <w:rPr>
          <w:sz w:val="24"/>
        </w:rPr>
      </w:pPr>
      <w:r>
        <w:rPr>
          <w:sz w:val="24"/>
        </w:rPr>
        <w:t>..................................................</w:t>
      </w:r>
    </w:p>
    <w:p w14:paraId="5E9FF706" w14:textId="77777777" w:rsidR="003C50BD" w:rsidRDefault="003C50BD" w:rsidP="003C50BD">
      <w:pPr>
        <w:ind w:firstLine="142"/>
        <w:rPr>
          <w:sz w:val="24"/>
        </w:rPr>
      </w:pPr>
      <w:r>
        <w:rPr>
          <w:sz w:val="24"/>
        </w:rPr>
        <w:t xml:space="preserve"> /  data urodzenia /</w:t>
      </w:r>
    </w:p>
    <w:p w14:paraId="39D48236" w14:textId="77777777" w:rsidR="003C50BD" w:rsidRDefault="003C50BD" w:rsidP="003C50BD">
      <w:pPr>
        <w:rPr>
          <w:sz w:val="24"/>
        </w:rPr>
      </w:pPr>
    </w:p>
    <w:p w14:paraId="28943413" w14:textId="77777777" w:rsidR="003C50BD" w:rsidRDefault="003C50BD" w:rsidP="003C50BD">
      <w:pPr>
        <w:rPr>
          <w:sz w:val="24"/>
        </w:rPr>
      </w:pPr>
      <w:r>
        <w:rPr>
          <w:sz w:val="24"/>
        </w:rPr>
        <w:t>………………………………..</w:t>
      </w:r>
    </w:p>
    <w:p w14:paraId="589E8A4D" w14:textId="77777777" w:rsidR="003C50BD" w:rsidRDefault="003C50BD" w:rsidP="003C50BD">
      <w:pPr>
        <w:ind w:firstLine="142"/>
        <w:rPr>
          <w:sz w:val="24"/>
        </w:rPr>
      </w:pPr>
      <w:r>
        <w:rPr>
          <w:sz w:val="24"/>
        </w:rPr>
        <w:t xml:space="preserve">/  adres / </w:t>
      </w:r>
    </w:p>
    <w:p w14:paraId="552C9E2A" w14:textId="77777777" w:rsidR="003C50BD" w:rsidRPr="000844A2" w:rsidRDefault="003C50BD" w:rsidP="003C50BD">
      <w:pPr>
        <w:ind w:firstLine="6804"/>
        <w:rPr>
          <w:b/>
          <w:sz w:val="24"/>
        </w:rPr>
      </w:pPr>
      <w:r>
        <w:rPr>
          <w:b/>
          <w:sz w:val="24"/>
        </w:rPr>
        <w:t>Dyrektor</w:t>
      </w:r>
    </w:p>
    <w:p w14:paraId="2BBC8434" w14:textId="77777777" w:rsidR="003C50BD" w:rsidRDefault="003C50BD" w:rsidP="003C50BD">
      <w:pPr>
        <w:ind w:firstLine="6804"/>
        <w:rPr>
          <w:sz w:val="24"/>
        </w:rPr>
      </w:pPr>
      <w:r>
        <w:rPr>
          <w:sz w:val="24"/>
        </w:rPr>
        <w:t>Powiatowego Urzędu Pracy</w:t>
      </w:r>
      <w:r w:rsidRPr="000844A2">
        <w:rPr>
          <w:sz w:val="24"/>
        </w:rPr>
        <w:t xml:space="preserve"> </w:t>
      </w:r>
    </w:p>
    <w:p w14:paraId="7A289BA6" w14:textId="77777777" w:rsidR="003C50BD" w:rsidRDefault="003C50BD" w:rsidP="003C50BD">
      <w:pPr>
        <w:ind w:firstLine="6804"/>
        <w:rPr>
          <w:sz w:val="24"/>
        </w:rPr>
      </w:pPr>
      <w:r>
        <w:rPr>
          <w:sz w:val="24"/>
        </w:rPr>
        <w:t>w Ełku</w:t>
      </w:r>
    </w:p>
    <w:p w14:paraId="02E82A91" w14:textId="77777777" w:rsidR="003C50BD" w:rsidRDefault="003C50BD" w:rsidP="003C50BD">
      <w:pPr>
        <w:rPr>
          <w:sz w:val="24"/>
        </w:rPr>
      </w:pPr>
    </w:p>
    <w:p w14:paraId="5E80C20D" w14:textId="170E6709" w:rsidR="00F04119" w:rsidRDefault="00F04119" w:rsidP="00F04119">
      <w:pPr>
        <w:rPr>
          <w:sz w:val="24"/>
        </w:rPr>
      </w:pPr>
    </w:p>
    <w:p w14:paraId="0CA14571" w14:textId="633432E7" w:rsidR="003C50BD" w:rsidRDefault="00F04119" w:rsidP="003C50BD">
      <w:pPr>
        <w:jc w:val="center"/>
        <w:rPr>
          <w:b/>
          <w:sz w:val="28"/>
        </w:rPr>
      </w:pPr>
      <w:r>
        <w:rPr>
          <w:b/>
          <w:sz w:val="28"/>
        </w:rPr>
        <w:t>W N I O S E K</w:t>
      </w:r>
    </w:p>
    <w:p w14:paraId="6491A2A7" w14:textId="77777777" w:rsidR="003C50BD" w:rsidRDefault="003C50BD" w:rsidP="003C50BD">
      <w:pPr>
        <w:jc w:val="center"/>
        <w:rPr>
          <w:sz w:val="24"/>
        </w:rPr>
      </w:pPr>
    </w:p>
    <w:p w14:paraId="25DEB6D3" w14:textId="77777777" w:rsidR="003C50BD" w:rsidRDefault="00F04119" w:rsidP="003C50BD">
      <w:pPr>
        <w:jc w:val="both"/>
        <w:rPr>
          <w:sz w:val="24"/>
        </w:rPr>
      </w:pPr>
      <w:r>
        <w:rPr>
          <w:sz w:val="24"/>
        </w:rPr>
        <w:t>Proszę o przyznanie dodatku aktywizacyjnego w związku z podjęciem w dniu................ pracy ze skierowania z Urzędu Pracy w niepełnym wymiarze czasu pracy.</w:t>
      </w:r>
    </w:p>
    <w:p w14:paraId="4BAB695F" w14:textId="3996363F" w:rsidR="003C50BD" w:rsidRDefault="00F04119" w:rsidP="003C50BD">
      <w:pPr>
        <w:jc w:val="both"/>
        <w:rPr>
          <w:sz w:val="24"/>
        </w:rPr>
      </w:pPr>
      <w:r>
        <w:rPr>
          <w:sz w:val="24"/>
        </w:rPr>
        <w:t xml:space="preserve"> Oświadczam, że znane są mi drugostronnie wymienione zasady przyznawania i wypłaty ww. dodatku.</w:t>
      </w:r>
    </w:p>
    <w:p w14:paraId="52ABED38" w14:textId="77777777" w:rsidR="003C50BD" w:rsidRDefault="003C50BD" w:rsidP="003C50BD">
      <w:pPr>
        <w:jc w:val="both"/>
        <w:rPr>
          <w:b/>
          <w:sz w:val="28"/>
        </w:rPr>
      </w:pPr>
    </w:p>
    <w:p w14:paraId="108AE367" w14:textId="77777777" w:rsidR="003C50BD" w:rsidRDefault="00F04119" w:rsidP="003C50BD">
      <w:pPr>
        <w:ind w:firstLine="6379"/>
        <w:jc w:val="both"/>
        <w:rPr>
          <w:b/>
          <w:sz w:val="28"/>
        </w:rPr>
      </w:pPr>
      <w:r>
        <w:rPr>
          <w:b/>
          <w:sz w:val="28"/>
        </w:rPr>
        <w:t>...........................................</w:t>
      </w:r>
    </w:p>
    <w:p w14:paraId="2380A9FE" w14:textId="46E66A5A" w:rsidR="003C50BD" w:rsidRDefault="00070426" w:rsidP="003C50BD">
      <w:pPr>
        <w:ind w:firstLine="6379"/>
        <w:jc w:val="both"/>
        <w:rPr>
          <w:b/>
          <w:sz w:val="24"/>
        </w:rPr>
      </w:pPr>
      <w:r>
        <w:rPr>
          <w:b/>
          <w:sz w:val="28"/>
        </w:rPr>
        <w:t xml:space="preserve"> </w:t>
      </w:r>
      <w:r w:rsidR="00F04119">
        <w:rPr>
          <w:b/>
          <w:sz w:val="24"/>
        </w:rPr>
        <w:t>/ podpis bezrobotneg</w:t>
      </w:r>
      <w:r w:rsidR="003D6854">
        <w:rPr>
          <w:b/>
          <w:sz w:val="24"/>
        </w:rPr>
        <w:t>o</w:t>
      </w:r>
    </w:p>
    <w:p w14:paraId="28D7252A" w14:textId="77777777" w:rsidR="003C50BD" w:rsidRDefault="003C50BD" w:rsidP="003C50BD">
      <w:pPr>
        <w:jc w:val="both"/>
        <w:rPr>
          <w:sz w:val="24"/>
        </w:rPr>
      </w:pPr>
    </w:p>
    <w:p w14:paraId="49DE0F7A" w14:textId="1915FCA1" w:rsidR="003C50BD" w:rsidRDefault="00F04119" w:rsidP="003C50BD">
      <w:pPr>
        <w:ind w:firstLine="567"/>
        <w:jc w:val="both"/>
        <w:rPr>
          <w:b/>
          <w:sz w:val="24"/>
        </w:rPr>
      </w:pPr>
      <w:r>
        <w:rPr>
          <w:sz w:val="24"/>
        </w:rPr>
        <w:t xml:space="preserve">Zgodnie z art. 48 ust.1 ustawy z dnia 20.04.2004r. o promocji zatrudnienia i instytucjach rynku pracy / </w:t>
      </w:r>
      <w:r>
        <w:rPr>
          <w:sz w:val="24"/>
          <w:szCs w:val="24"/>
        </w:rPr>
        <w:t>Tekst jednolity Dz. U. z 20</w:t>
      </w:r>
      <w:r w:rsidR="006A5810">
        <w:rPr>
          <w:sz w:val="24"/>
          <w:szCs w:val="24"/>
        </w:rPr>
        <w:t>2</w:t>
      </w:r>
      <w:r w:rsidR="00340AFE">
        <w:rPr>
          <w:sz w:val="24"/>
          <w:szCs w:val="24"/>
        </w:rPr>
        <w:t>5</w:t>
      </w:r>
      <w:r>
        <w:rPr>
          <w:sz w:val="24"/>
          <w:szCs w:val="24"/>
        </w:rPr>
        <w:t xml:space="preserve">r. poz. </w:t>
      </w:r>
      <w:r w:rsidR="00340AFE">
        <w:rPr>
          <w:sz w:val="24"/>
          <w:szCs w:val="24"/>
        </w:rPr>
        <w:t>214</w:t>
      </w:r>
      <w:r>
        <w:rPr>
          <w:sz w:val="24"/>
          <w:szCs w:val="24"/>
        </w:rPr>
        <w:t>/,</w:t>
      </w:r>
      <w:r>
        <w:rPr>
          <w:sz w:val="24"/>
        </w:rPr>
        <w:t xml:space="preserve"> osoby posiadające status osoby bezrobotnej z prawem do zasiłku, w przypadku podjęcia zatrudnienia lub innej pracy zarobkowej, mają możliwość ubiegania się o przyznanie </w:t>
      </w:r>
      <w:r w:rsidRPr="00F04119">
        <w:rPr>
          <w:b/>
          <w:sz w:val="24"/>
        </w:rPr>
        <w:t xml:space="preserve">dodatku </w:t>
      </w:r>
      <w:r>
        <w:rPr>
          <w:b/>
          <w:sz w:val="24"/>
        </w:rPr>
        <w:t>aktywizacyjnego.</w:t>
      </w:r>
    </w:p>
    <w:p w14:paraId="7701907E" w14:textId="77777777" w:rsidR="003C50BD" w:rsidRDefault="003C50BD" w:rsidP="003C50BD">
      <w:pPr>
        <w:jc w:val="both"/>
        <w:rPr>
          <w:b/>
          <w:sz w:val="24"/>
        </w:rPr>
      </w:pPr>
    </w:p>
    <w:p w14:paraId="2A41B4E2" w14:textId="4EBD2916" w:rsidR="00F04119" w:rsidRPr="003C50BD" w:rsidRDefault="00F04119" w:rsidP="003C50BD">
      <w:pPr>
        <w:jc w:val="both"/>
        <w:rPr>
          <w:sz w:val="24"/>
          <w:szCs w:val="24"/>
        </w:rPr>
      </w:pPr>
      <w:r w:rsidRPr="003C50BD">
        <w:rPr>
          <w:sz w:val="24"/>
          <w:szCs w:val="24"/>
        </w:rPr>
        <w:t xml:space="preserve"> W przypadku, gdy </w:t>
      </w:r>
      <w:r w:rsidRPr="003C50BD">
        <w:rPr>
          <w:rStyle w:val="Pogrubienie"/>
          <w:sz w:val="24"/>
          <w:szCs w:val="24"/>
        </w:rPr>
        <w:t>w wyniku skierowania</w:t>
      </w:r>
      <w:r w:rsidRPr="003C50BD">
        <w:rPr>
          <w:sz w:val="24"/>
          <w:szCs w:val="24"/>
        </w:rPr>
        <w:t xml:space="preserve"> przez urząd pracy ww. osoba bezrobotna podejmuje zatrudnienie w niepełnym  wymiarze czasu pracy obowiązującym w danym zawodzie lub służbie i otrzymuje wynagrodzenie niższe od minimalnego wynagrodzenia za pracę, może ubiegać się o dodatek aktywizacyjny w wysokości stanowiącej różnicę między minimalnym wynagrodzeniem za pracę a otrzymanym wynagrodzeniem, nie większym jednak niż 50 % zasiłku i przez okres, w jakim przysługiwałby bezrobotnemu zasiłek (Art. 48 ust. 1 pkt 1 i ust.2)</w:t>
      </w:r>
    </w:p>
    <w:p w14:paraId="35C51247" w14:textId="77777777" w:rsidR="00F04119" w:rsidRDefault="00F04119" w:rsidP="00F04119">
      <w:pPr>
        <w:pStyle w:val="NormalnyWeb"/>
        <w:jc w:val="both"/>
        <w:rPr>
          <w:b/>
        </w:rPr>
      </w:pPr>
      <w:r>
        <w:rPr>
          <w:b/>
        </w:rPr>
        <w:t>Dodatek przyznawany jest od dnia złożenia wniosku.</w:t>
      </w:r>
    </w:p>
    <w:p w14:paraId="645AEEE7" w14:textId="77777777" w:rsidR="00F04119" w:rsidRPr="003D6854" w:rsidRDefault="00F04119" w:rsidP="00F04119">
      <w:pPr>
        <w:pStyle w:val="NormalnyWeb"/>
        <w:jc w:val="both"/>
        <w:rPr>
          <w:b/>
          <w:u w:val="single"/>
        </w:rPr>
      </w:pPr>
      <w:r>
        <w:t xml:space="preserve">Warunkiem wypłaty </w:t>
      </w:r>
      <w:r>
        <w:rPr>
          <w:b/>
        </w:rPr>
        <w:t>dodatku</w:t>
      </w:r>
      <w:r>
        <w:t xml:space="preserve"> jest dostarczenie zaświadczenia od pracodawcy o wysokości wynagrodzenia </w:t>
      </w:r>
      <w:r>
        <w:rPr>
          <w:b/>
          <w:i/>
          <w:u w:val="single"/>
        </w:rPr>
        <w:t>brutto</w:t>
      </w:r>
      <w:r>
        <w:t xml:space="preserve">, </w:t>
      </w:r>
      <w:r w:rsidRPr="003D6854">
        <w:rPr>
          <w:b/>
          <w:u w:val="single"/>
        </w:rPr>
        <w:t>najpóźniej do 1</w:t>
      </w:r>
      <w:r w:rsidR="003D6854">
        <w:rPr>
          <w:b/>
          <w:u w:val="single"/>
        </w:rPr>
        <w:t>0</w:t>
      </w:r>
      <w:r w:rsidRPr="003D6854">
        <w:rPr>
          <w:b/>
          <w:u w:val="single"/>
        </w:rPr>
        <w:t>-</w:t>
      </w:r>
      <w:r w:rsidR="003D6854">
        <w:rPr>
          <w:b/>
          <w:u w:val="single"/>
        </w:rPr>
        <w:t>te</w:t>
      </w:r>
      <w:r w:rsidRPr="003D6854">
        <w:rPr>
          <w:b/>
          <w:u w:val="single"/>
        </w:rPr>
        <w:t>go dnia następnego miesiąca.</w:t>
      </w:r>
    </w:p>
    <w:p w14:paraId="0F8C0E34" w14:textId="77777777" w:rsidR="003334B1" w:rsidRDefault="00F04119" w:rsidP="003D6854">
      <w:pPr>
        <w:autoSpaceDE w:val="0"/>
        <w:autoSpaceDN w:val="0"/>
        <w:adjustRightInd w:val="0"/>
        <w:ind w:firstLine="708"/>
        <w:jc w:val="both"/>
      </w:pPr>
      <w:r>
        <w:rPr>
          <w:sz w:val="22"/>
        </w:rPr>
        <w:t>Zgodnie z obowiązującymi przepisami ustawy z dnia 26 lipca 1991 r. o podatku dochodowym od osób fizycznych powiatowy urząd pracy jest zobowiązany do poboru miesięcznej zaliczki na podatek dochodowy od naliczonego dodatku aktywizacyjnego. Zaliczkę pobiera się w wysokości 1</w:t>
      </w:r>
      <w:r w:rsidR="00FA0F3B">
        <w:rPr>
          <w:sz w:val="22"/>
        </w:rPr>
        <w:t>7</w:t>
      </w:r>
      <w:r>
        <w:rPr>
          <w:sz w:val="22"/>
        </w:rPr>
        <w:t>% przychodu i pomniejsza (z mocy prawa) o 1/12 kwoty wolnej od podatku.</w:t>
      </w:r>
    </w:p>
    <w:sectPr w:rsidR="003334B1" w:rsidSect="00070426">
      <w:pgSz w:w="11906" w:h="16838" w:code="9"/>
      <w:pgMar w:top="1417" w:right="85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19"/>
    <w:rsid w:val="00056427"/>
    <w:rsid w:val="00070426"/>
    <w:rsid w:val="00196DB4"/>
    <w:rsid w:val="001C5F60"/>
    <w:rsid w:val="002F3047"/>
    <w:rsid w:val="003334B1"/>
    <w:rsid w:val="00340AFE"/>
    <w:rsid w:val="003B3B9E"/>
    <w:rsid w:val="003B55C5"/>
    <w:rsid w:val="003C50BD"/>
    <w:rsid w:val="003D6854"/>
    <w:rsid w:val="005029DF"/>
    <w:rsid w:val="005F768D"/>
    <w:rsid w:val="00645A4B"/>
    <w:rsid w:val="006A5810"/>
    <w:rsid w:val="007C4F6E"/>
    <w:rsid w:val="009812BA"/>
    <w:rsid w:val="00AF24CA"/>
    <w:rsid w:val="00B510A9"/>
    <w:rsid w:val="00D079B1"/>
    <w:rsid w:val="00D15554"/>
    <w:rsid w:val="00F04119"/>
    <w:rsid w:val="00FA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8EDB"/>
  <w15:chartTrackingRefBased/>
  <w15:docId w15:val="{EF3EC5D3-A8EE-4093-9279-47E28D93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411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0411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A4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Walicka</dc:creator>
  <cp:keywords/>
  <dc:description/>
  <cp:lastModifiedBy>Konrad Mazurkiewicz</cp:lastModifiedBy>
  <cp:revision>2</cp:revision>
  <cp:lastPrinted>2019-01-04T08:01:00Z</cp:lastPrinted>
  <dcterms:created xsi:type="dcterms:W3CDTF">2025-02-24T09:40:00Z</dcterms:created>
  <dcterms:modified xsi:type="dcterms:W3CDTF">2025-02-24T09:40:00Z</dcterms:modified>
</cp:coreProperties>
</file>