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75E9" w14:textId="77777777" w:rsidR="00667F8F" w:rsidRDefault="00667F8F">
      <w:pPr>
        <w:rPr>
          <w:rFonts w:cs="Arial"/>
          <w:sz w:val="20"/>
          <w:szCs w:val="20"/>
          <w:lang w:val="pl-PL"/>
        </w:rPr>
      </w:pPr>
    </w:p>
    <w:p w14:paraId="74BA3BE4" w14:textId="77777777" w:rsidR="00476487" w:rsidRPr="008F1646" w:rsidRDefault="00603141" w:rsidP="00476487">
      <w:pPr>
        <w:ind w:left="360"/>
        <w:jc w:val="right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 xml:space="preserve">Załącznik </w:t>
      </w:r>
      <w:r w:rsidR="003E2E41">
        <w:rPr>
          <w:rFonts w:cs="Arial"/>
          <w:b/>
          <w:lang w:val="pl-PL"/>
        </w:rPr>
        <w:t>H</w:t>
      </w:r>
    </w:p>
    <w:p w14:paraId="27988846" w14:textId="77777777" w:rsidR="00476487" w:rsidRPr="008F1646" w:rsidRDefault="00476487" w:rsidP="00476487">
      <w:pPr>
        <w:ind w:left="360"/>
        <w:jc w:val="center"/>
        <w:rPr>
          <w:rFonts w:cs="Arial"/>
          <w:b/>
          <w:lang w:val="pl-PL"/>
        </w:rPr>
      </w:pPr>
    </w:p>
    <w:p w14:paraId="21B0B561" w14:textId="77777777" w:rsidR="00476487" w:rsidRPr="008F1646" w:rsidRDefault="006A5B48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8F1646">
        <w:rPr>
          <w:rFonts w:cs="Arial"/>
          <w:b/>
          <w:lang w:val="pl-PL"/>
        </w:rPr>
        <w:t xml:space="preserve">racodawcy </w:t>
      </w:r>
    </w:p>
    <w:p w14:paraId="132B1CD0" w14:textId="77777777"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 xml:space="preserve">o spełnianiu Priorytetu </w:t>
      </w:r>
      <w:r w:rsidR="006B2112">
        <w:rPr>
          <w:rFonts w:cs="Arial"/>
          <w:lang w:val="pl-PL"/>
        </w:rPr>
        <w:t xml:space="preserve">nr </w:t>
      </w:r>
      <w:r w:rsidR="003E2E41">
        <w:rPr>
          <w:rFonts w:cs="Arial"/>
          <w:lang w:val="pl-PL"/>
        </w:rPr>
        <w:t>8</w:t>
      </w:r>
    </w:p>
    <w:p w14:paraId="77FD117B" w14:textId="77777777" w:rsidR="003E2E41" w:rsidRDefault="00476487" w:rsidP="00476487">
      <w:pPr>
        <w:ind w:left="360"/>
        <w:jc w:val="center"/>
        <w:rPr>
          <w:rFonts w:eastAsia="Times New Roman" w:cs="Times New Roman"/>
          <w:lang w:val="pl-PL" w:eastAsia="pl-PL"/>
        </w:rPr>
      </w:pPr>
      <w:r w:rsidRPr="008F1646">
        <w:rPr>
          <w:rFonts w:cs="Arial"/>
          <w:lang w:val="pl-PL"/>
        </w:rPr>
        <w:t>(</w:t>
      </w:r>
      <w:r w:rsidR="00F21016">
        <w:rPr>
          <w:rFonts w:eastAsia="Times New Roman" w:cs="Times New Roman"/>
          <w:lang w:val="pl-PL" w:eastAsia="pl-PL"/>
        </w:rPr>
        <w:t>W</w:t>
      </w:r>
      <w:r w:rsidR="00BA2F55" w:rsidRPr="008F1646">
        <w:rPr>
          <w:rFonts w:eastAsia="Times New Roman" w:cs="Times New Roman"/>
          <w:lang w:val="pl-PL" w:eastAsia="pl-PL"/>
        </w:rPr>
        <w:t xml:space="preserve">sparcie kształcenia ustawicznego </w:t>
      </w:r>
      <w:r w:rsidR="008A310A">
        <w:rPr>
          <w:rFonts w:eastAsia="Times New Roman" w:cs="Times New Roman"/>
          <w:lang w:val="pl-PL" w:eastAsia="pl-PL"/>
        </w:rPr>
        <w:t xml:space="preserve">w </w:t>
      </w:r>
      <w:r w:rsidR="006B2112">
        <w:rPr>
          <w:rFonts w:eastAsia="Times New Roman" w:cs="Times New Roman"/>
          <w:lang w:val="pl-PL" w:eastAsia="pl-PL"/>
        </w:rPr>
        <w:t>zakresie</w:t>
      </w:r>
      <w:r w:rsidR="008A310A">
        <w:rPr>
          <w:rFonts w:eastAsia="Times New Roman" w:cs="Times New Roman"/>
          <w:lang w:val="pl-PL" w:eastAsia="pl-PL"/>
        </w:rPr>
        <w:t xml:space="preserve"> </w:t>
      </w:r>
      <w:r w:rsidR="003E2E41">
        <w:rPr>
          <w:rFonts w:eastAsia="Times New Roman" w:cs="Times New Roman"/>
          <w:lang w:val="pl-PL" w:eastAsia="pl-PL"/>
        </w:rPr>
        <w:t>zarządzania finansami</w:t>
      </w:r>
    </w:p>
    <w:p w14:paraId="4294852F" w14:textId="77777777" w:rsidR="00476487" w:rsidRPr="008F1646" w:rsidRDefault="003E2E41" w:rsidP="00476487">
      <w:pPr>
        <w:ind w:left="360"/>
        <w:jc w:val="center"/>
        <w:rPr>
          <w:rFonts w:cs="Arial"/>
          <w:lang w:val="pl-PL"/>
        </w:rPr>
      </w:pPr>
      <w:r>
        <w:rPr>
          <w:rFonts w:eastAsia="Times New Roman" w:cs="Times New Roman"/>
          <w:lang w:val="pl-PL" w:eastAsia="pl-PL"/>
        </w:rPr>
        <w:t xml:space="preserve"> i zapobieganie sytuacjom kryzysowym w przedsiębiorstwach</w:t>
      </w:r>
      <w:r w:rsidR="00BA2F55" w:rsidRPr="008F1646">
        <w:rPr>
          <w:rFonts w:cs="Arial"/>
          <w:lang w:val="pl-PL"/>
        </w:rPr>
        <w:t>)</w:t>
      </w:r>
    </w:p>
    <w:p w14:paraId="56C62C52" w14:textId="77777777" w:rsidR="00476487" w:rsidRPr="008F1646" w:rsidRDefault="00476487" w:rsidP="00476487">
      <w:pPr>
        <w:widowControl/>
        <w:spacing w:after="200" w:line="276" w:lineRule="auto"/>
        <w:rPr>
          <w:rFonts w:cs="Arial"/>
          <w:lang w:val="pl-PL"/>
        </w:rPr>
      </w:pPr>
    </w:p>
    <w:p w14:paraId="0B9F343D" w14:textId="77777777" w:rsidR="00476487" w:rsidRPr="008F1646" w:rsidRDefault="00476487" w:rsidP="00476487">
      <w:pPr>
        <w:widowControl/>
        <w:spacing w:after="200" w:line="276" w:lineRule="auto"/>
        <w:rPr>
          <w:rFonts w:cs="Arial"/>
          <w:lang w:val="pl-PL"/>
        </w:rPr>
      </w:pPr>
    </w:p>
    <w:p w14:paraId="75A3B198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lang w:val="pl-PL"/>
        </w:rPr>
        <w:t xml:space="preserve">Oświadczam, że </w:t>
      </w:r>
      <w:r w:rsidRPr="008F1646">
        <w:rPr>
          <w:rFonts w:cs="Arial"/>
          <w:spacing w:val="-1"/>
          <w:lang w:val="pl-PL"/>
        </w:rPr>
        <w:t xml:space="preserve">pracownicy </w:t>
      </w:r>
      <w:r w:rsidR="00CC224A">
        <w:rPr>
          <w:rFonts w:cs="Arial"/>
          <w:spacing w:val="-1"/>
          <w:lang w:val="pl-PL"/>
        </w:rPr>
        <w:t>zatrudnieni w:</w:t>
      </w:r>
    </w:p>
    <w:p w14:paraId="23E0FF38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</w:p>
    <w:p w14:paraId="09ABC982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1E5E429E" w14:textId="77777777" w:rsidR="00476487" w:rsidRPr="008F1646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8F1646">
        <w:rPr>
          <w:rFonts w:cs="Arial"/>
          <w:spacing w:val="-1"/>
          <w:sz w:val="16"/>
          <w:szCs w:val="16"/>
          <w:lang w:val="pl-PL"/>
        </w:rPr>
        <w:t>(</w:t>
      </w:r>
      <w:r w:rsidR="00B35E8E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8F1646">
        <w:rPr>
          <w:rFonts w:cs="Arial"/>
          <w:spacing w:val="-1"/>
          <w:sz w:val="16"/>
          <w:szCs w:val="16"/>
          <w:lang w:val="pl-PL"/>
        </w:rPr>
        <w:t>nazwa Pracodawcy)</w:t>
      </w:r>
    </w:p>
    <w:p w14:paraId="212E5854" w14:textId="77777777"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09FF5973" w14:textId="77777777" w:rsidR="003E2E41" w:rsidRDefault="00476487" w:rsidP="003E2E41">
      <w:pPr>
        <w:jc w:val="both"/>
        <w:rPr>
          <w:rFonts w:eastAsia="Times New Roman" w:cs="Times New Roman"/>
          <w:lang w:val="pl-PL" w:eastAsia="pl-PL"/>
        </w:rPr>
      </w:pPr>
      <w:r w:rsidRPr="008F1646">
        <w:rPr>
          <w:lang w:val="pl-PL"/>
        </w:rPr>
        <w:t xml:space="preserve">wskazani do kształcenia w ramach Priorytetu </w:t>
      </w:r>
      <w:r w:rsidR="00CC224A">
        <w:rPr>
          <w:lang w:val="pl-PL"/>
        </w:rPr>
        <w:t xml:space="preserve">nr </w:t>
      </w:r>
      <w:r w:rsidR="003E2E41">
        <w:rPr>
          <w:lang w:val="pl-PL"/>
        </w:rPr>
        <w:t>8</w:t>
      </w:r>
      <w:r w:rsidRPr="008F1646">
        <w:rPr>
          <w:lang w:val="pl-PL"/>
        </w:rPr>
        <w:t xml:space="preserve"> </w:t>
      </w:r>
      <w:r w:rsidRPr="008F1646">
        <w:rPr>
          <w:rFonts w:cs="Arial"/>
          <w:lang w:val="pl-PL"/>
        </w:rPr>
        <w:t xml:space="preserve">będą odbywać kształcenie </w:t>
      </w:r>
      <w:r w:rsidR="003E2E41">
        <w:rPr>
          <w:rFonts w:eastAsia="Times New Roman" w:cs="Times New Roman"/>
          <w:lang w:val="pl-PL" w:eastAsia="pl-PL"/>
        </w:rPr>
        <w:t>w zakresie zarządzania finansami</w:t>
      </w:r>
    </w:p>
    <w:p w14:paraId="24173678" w14:textId="77777777" w:rsidR="00476487" w:rsidRPr="008F1646" w:rsidRDefault="003E2E41" w:rsidP="003E2E41">
      <w:pPr>
        <w:spacing w:line="360" w:lineRule="auto"/>
        <w:ind w:right="338"/>
        <w:jc w:val="both"/>
        <w:rPr>
          <w:lang w:val="pl-PL"/>
        </w:rPr>
      </w:pPr>
      <w:r>
        <w:rPr>
          <w:rFonts w:eastAsia="Times New Roman" w:cs="Times New Roman"/>
          <w:lang w:val="pl-PL" w:eastAsia="pl-PL"/>
        </w:rPr>
        <w:t xml:space="preserve"> i zapobieganie sytuacjom kryzysowym w przedsiębiorstwach</w:t>
      </w:r>
      <w:r w:rsidR="008A310A">
        <w:rPr>
          <w:rFonts w:eastAsia="Times New Roman" w:cs="Arial"/>
          <w:lang w:val="pl-PL" w:eastAsia="pl-PL"/>
        </w:rPr>
        <w:t xml:space="preserve"> </w:t>
      </w:r>
      <w:r w:rsidR="008822AC" w:rsidRPr="008F1646">
        <w:rPr>
          <w:rFonts w:eastAsia="Times New Roman" w:cs="Arial"/>
          <w:lang w:val="pl-PL" w:eastAsia="pl-PL"/>
        </w:rPr>
        <w:t>związany</w:t>
      </w:r>
      <w:r>
        <w:rPr>
          <w:rFonts w:eastAsia="Times New Roman" w:cs="Arial"/>
          <w:lang w:val="pl-PL" w:eastAsia="pl-PL"/>
        </w:rPr>
        <w:t>m</w:t>
      </w:r>
      <w:r w:rsidR="008822AC" w:rsidRPr="008F1646">
        <w:rPr>
          <w:rFonts w:eastAsia="Times New Roman" w:cs="Arial"/>
          <w:lang w:val="pl-PL" w:eastAsia="pl-PL"/>
        </w:rPr>
        <w:t xml:space="preserve"> z </w:t>
      </w:r>
      <w:r w:rsidR="008A310A">
        <w:rPr>
          <w:rFonts w:eastAsia="Times New Roman" w:cs="Arial"/>
          <w:lang w:val="pl-PL" w:eastAsia="pl-PL"/>
        </w:rPr>
        <w:t>wykonywaną pracą</w:t>
      </w:r>
      <w:r w:rsidR="008822AC" w:rsidRPr="008F1646">
        <w:rPr>
          <w:rFonts w:eastAsia="Times New Roman" w:cs="Arial"/>
          <w:lang w:val="pl-PL" w:eastAsia="pl-PL"/>
        </w:rPr>
        <w:t>.</w:t>
      </w:r>
    </w:p>
    <w:p w14:paraId="29915B15" w14:textId="77777777" w:rsidR="00476487" w:rsidRPr="008F1646" w:rsidRDefault="00476487" w:rsidP="00476487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</w:p>
    <w:tbl>
      <w:tblPr>
        <w:tblStyle w:val="Tabela-Siatka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2835"/>
        <w:gridCol w:w="4111"/>
      </w:tblGrid>
      <w:tr w:rsidR="003E2E41" w:rsidRPr="005B4A84" w14:paraId="64686652" w14:textId="77777777" w:rsidTr="004B213A">
        <w:tc>
          <w:tcPr>
            <w:tcW w:w="421" w:type="dxa"/>
          </w:tcPr>
          <w:p w14:paraId="48600507" w14:textId="77777777" w:rsidR="003E2E41" w:rsidRPr="003E2E41" w:rsidRDefault="003E2E41" w:rsidP="0040738F">
            <w:pPr>
              <w:jc w:val="center"/>
              <w:rPr>
                <w:rFonts w:eastAsia="Verdana" w:cs="Arial"/>
                <w:sz w:val="20"/>
                <w:szCs w:val="20"/>
              </w:rPr>
            </w:pPr>
            <w:proofErr w:type="spellStart"/>
            <w:r w:rsidRPr="003E2E41">
              <w:rPr>
                <w:rFonts w:eastAsia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</w:tcPr>
          <w:p w14:paraId="26ADB390" w14:textId="77777777" w:rsidR="003E2E41" w:rsidRPr="003E2E41" w:rsidRDefault="003E2E41" w:rsidP="003E2E41">
            <w:pPr>
              <w:jc w:val="center"/>
              <w:rPr>
                <w:rFonts w:eastAsia="Verdana" w:cs="Arial"/>
                <w:sz w:val="20"/>
                <w:szCs w:val="20"/>
              </w:rPr>
            </w:pPr>
            <w:r w:rsidRPr="003E2E41">
              <w:rPr>
                <w:rFonts w:eastAsia="Verdana" w:cs="Arial"/>
                <w:sz w:val="20"/>
                <w:szCs w:val="20"/>
              </w:rPr>
              <w:t>Nazwa wnioskowanego kształcenia</w:t>
            </w:r>
          </w:p>
        </w:tc>
        <w:tc>
          <w:tcPr>
            <w:tcW w:w="2835" w:type="dxa"/>
          </w:tcPr>
          <w:p w14:paraId="70CE62DE" w14:textId="77777777" w:rsidR="003E2E41" w:rsidRPr="00CC1792" w:rsidRDefault="003E2E41" w:rsidP="003E2E41">
            <w:pPr>
              <w:ind w:right="338"/>
              <w:rPr>
                <w:rFonts w:eastAsia="Verdana" w:cs="Arial"/>
                <w:sz w:val="20"/>
                <w:szCs w:val="20"/>
              </w:rPr>
            </w:pPr>
            <w:r w:rsidRPr="00CC1792">
              <w:rPr>
                <w:rFonts w:eastAsia="Verdana" w:cs="Arial"/>
                <w:sz w:val="20"/>
                <w:szCs w:val="20"/>
              </w:rPr>
              <w:t>Kwalifikacje nabywane w trakcie kształcenia</w:t>
            </w:r>
            <w:r w:rsidR="004B213A">
              <w:rPr>
                <w:rFonts w:eastAsia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38B3CA65" w14:textId="77777777" w:rsidR="003E2E41" w:rsidRPr="00CC1792" w:rsidRDefault="003E2E41" w:rsidP="004B213A">
            <w:pPr>
              <w:ind w:right="338"/>
              <w:rPr>
                <w:rFonts w:eastAsia="Verdana" w:cs="Arial"/>
                <w:sz w:val="20"/>
                <w:szCs w:val="20"/>
              </w:rPr>
            </w:pPr>
            <w:r w:rsidRPr="00CC1792">
              <w:rPr>
                <w:rFonts w:eastAsia="Verdana" w:cs="Arial"/>
                <w:sz w:val="20"/>
                <w:szCs w:val="20"/>
              </w:rPr>
              <w:t>Uzasadnienie konieczności nabycia nowych kwalifikacji</w:t>
            </w:r>
            <w:r>
              <w:rPr>
                <w:rFonts w:eastAsia="Verdana" w:cs="Arial"/>
                <w:sz w:val="20"/>
                <w:szCs w:val="20"/>
              </w:rPr>
              <w:t xml:space="preserve"> i ich powiązania z wykonywaną pracą</w:t>
            </w:r>
            <w:r w:rsidR="004B213A">
              <w:rPr>
                <w:rFonts w:eastAsia="Verdana" w:cs="Arial"/>
                <w:sz w:val="20"/>
                <w:szCs w:val="20"/>
              </w:rPr>
              <w:t xml:space="preserve">/zakresem obowiązków z uwzględnieniem </w:t>
            </w:r>
            <w:r w:rsidR="0040738F">
              <w:rPr>
                <w:rFonts w:eastAsia="Verdana" w:cs="Arial"/>
                <w:sz w:val="20"/>
                <w:szCs w:val="20"/>
              </w:rPr>
              <w:t>branży</w:t>
            </w:r>
          </w:p>
        </w:tc>
      </w:tr>
      <w:tr w:rsidR="003E2E41" w:rsidRPr="008F1646" w14:paraId="29628742" w14:textId="77777777" w:rsidTr="004B213A">
        <w:tc>
          <w:tcPr>
            <w:tcW w:w="421" w:type="dxa"/>
          </w:tcPr>
          <w:p w14:paraId="142A4BA2" w14:textId="77777777" w:rsidR="003E2E41" w:rsidRPr="003E2E41" w:rsidRDefault="003E2E41" w:rsidP="003E2E41">
            <w:pPr>
              <w:tabs>
                <w:tab w:val="left" w:pos="0"/>
              </w:tabs>
              <w:spacing w:line="360" w:lineRule="auto"/>
              <w:jc w:val="both"/>
              <w:rPr>
                <w:rFonts w:eastAsia="Verdana" w:cs="Arial"/>
                <w:sz w:val="20"/>
                <w:szCs w:val="20"/>
              </w:rPr>
            </w:pPr>
            <w:r w:rsidRPr="003E2E41">
              <w:rPr>
                <w:rFonts w:eastAsia="Verdana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03F5B62B" w14:textId="77777777" w:rsidR="003E2E41" w:rsidRDefault="003E2E41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  <w:p w14:paraId="35A43249" w14:textId="77777777" w:rsidR="005B4A84" w:rsidRPr="008F1646" w:rsidRDefault="005B4A84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835" w:type="dxa"/>
          </w:tcPr>
          <w:p w14:paraId="7729E957" w14:textId="77777777" w:rsidR="003E2E41" w:rsidRPr="008F1646" w:rsidRDefault="003E2E41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111" w:type="dxa"/>
          </w:tcPr>
          <w:p w14:paraId="1DE9B21B" w14:textId="77777777" w:rsidR="003E2E41" w:rsidRPr="008F1646" w:rsidRDefault="003E2E41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3E2E41" w:rsidRPr="008F1646" w14:paraId="2B2F942A" w14:textId="77777777" w:rsidTr="004B213A">
        <w:tc>
          <w:tcPr>
            <w:tcW w:w="421" w:type="dxa"/>
          </w:tcPr>
          <w:p w14:paraId="43EBB376" w14:textId="77777777" w:rsidR="003E2E41" w:rsidRPr="003E2E41" w:rsidRDefault="003E2E41" w:rsidP="003E2E41">
            <w:pPr>
              <w:spacing w:line="360" w:lineRule="auto"/>
              <w:jc w:val="both"/>
              <w:rPr>
                <w:rFonts w:eastAsia="Verdana" w:cs="Arial"/>
                <w:sz w:val="20"/>
                <w:szCs w:val="20"/>
              </w:rPr>
            </w:pPr>
            <w:r w:rsidRPr="003E2E41">
              <w:rPr>
                <w:rFonts w:eastAsia="Verdana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143A79DD" w14:textId="77777777" w:rsidR="003E2E41" w:rsidRDefault="003E2E41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  <w:p w14:paraId="44509075" w14:textId="77777777" w:rsidR="005B4A84" w:rsidRPr="008F1646" w:rsidRDefault="005B4A84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835" w:type="dxa"/>
          </w:tcPr>
          <w:p w14:paraId="61C2A321" w14:textId="77777777" w:rsidR="003E2E41" w:rsidRPr="008F1646" w:rsidRDefault="003E2E41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111" w:type="dxa"/>
          </w:tcPr>
          <w:p w14:paraId="02F925E6" w14:textId="77777777" w:rsidR="003E2E41" w:rsidRPr="008F1646" w:rsidRDefault="003E2E41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3E2E41" w:rsidRPr="008F1646" w14:paraId="2708057C" w14:textId="77777777" w:rsidTr="004B213A">
        <w:tc>
          <w:tcPr>
            <w:tcW w:w="421" w:type="dxa"/>
          </w:tcPr>
          <w:p w14:paraId="5B53DE29" w14:textId="77777777" w:rsidR="003E2E41" w:rsidRPr="003E2E41" w:rsidRDefault="003E2E41" w:rsidP="003E2E41">
            <w:pPr>
              <w:spacing w:line="360" w:lineRule="auto"/>
              <w:jc w:val="both"/>
              <w:rPr>
                <w:rFonts w:eastAsia="Verdana" w:cs="Arial"/>
                <w:sz w:val="20"/>
                <w:szCs w:val="20"/>
              </w:rPr>
            </w:pPr>
            <w:r w:rsidRPr="003E2E41">
              <w:rPr>
                <w:rFonts w:eastAsia="Verdana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14:paraId="1C3B36B4" w14:textId="77777777" w:rsidR="003E2E41" w:rsidRDefault="003E2E41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  <w:p w14:paraId="3B7E9FA4" w14:textId="77777777" w:rsidR="005B4A84" w:rsidRPr="008F1646" w:rsidRDefault="005B4A84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835" w:type="dxa"/>
          </w:tcPr>
          <w:p w14:paraId="03BF1AC4" w14:textId="77777777" w:rsidR="003E2E41" w:rsidRPr="008F1646" w:rsidRDefault="003E2E41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111" w:type="dxa"/>
          </w:tcPr>
          <w:p w14:paraId="55728FEB" w14:textId="77777777" w:rsidR="003E2E41" w:rsidRPr="008F1646" w:rsidRDefault="003E2E41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3E2E41" w:rsidRPr="008F1646" w14:paraId="20EDA80F" w14:textId="77777777" w:rsidTr="004B213A">
        <w:tc>
          <w:tcPr>
            <w:tcW w:w="421" w:type="dxa"/>
          </w:tcPr>
          <w:p w14:paraId="79C73B16" w14:textId="77777777" w:rsidR="003E2E41" w:rsidRPr="003E2E41" w:rsidRDefault="003E2E41" w:rsidP="003E2E41">
            <w:pPr>
              <w:spacing w:line="360" w:lineRule="auto"/>
              <w:jc w:val="both"/>
              <w:rPr>
                <w:rFonts w:eastAsia="Verdana" w:cs="Arial"/>
                <w:sz w:val="20"/>
                <w:szCs w:val="20"/>
              </w:rPr>
            </w:pPr>
            <w:r w:rsidRPr="003E2E41">
              <w:rPr>
                <w:rFonts w:eastAsia="Verdana" w:cs="Arial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14:paraId="0A43D840" w14:textId="77777777" w:rsidR="003E2E41" w:rsidRDefault="003E2E41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  <w:p w14:paraId="6B32C169" w14:textId="77777777" w:rsidR="005B4A84" w:rsidRPr="008F1646" w:rsidRDefault="005B4A84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2835" w:type="dxa"/>
          </w:tcPr>
          <w:p w14:paraId="1532D441" w14:textId="77777777" w:rsidR="003E2E41" w:rsidRPr="008F1646" w:rsidRDefault="003E2E41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111" w:type="dxa"/>
          </w:tcPr>
          <w:p w14:paraId="5A0585DF" w14:textId="77777777" w:rsidR="003E2E41" w:rsidRPr="008F1646" w:rsidRDefault="003E2E41" w:rsidP="003E2E41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</w:tbl>
    <w:p w14:paraId="58551E71" w14:textId="77777777" w:rsidR="00476487" w:rsidRPr="008F1646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14:paraId="547DAA78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74019A21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7C82CA56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40994A3D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53C1EFE2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521C9641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2DBD1DB2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4B290696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  <w:r w:rsidRPr="008F1646">
        <w:rPr>
          <w:rFonts w:cs="Arial"/>
          <w:lang w:val="pl-PL"/>
        </w:rPr>
        <w:t>………………………………………….</w:t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="00B35E8E">
        <w:rPr>
          <w:rFonts w:cs="Arial"/>
          <w:lang w:val="pl-PL"/>
        </w:rPr>
        <w:t xml:space="preserve"> </w:t>
      </w:r>
      <w:r w:rsidRPr="008F1646">
        <w:rPr>
          <w:rFonts w:cs="Arial"/>
          <w:lang w:val="pl-PL"/>
        </w:rPr>
        <w:t>…………….…………………………</w:t>
      </w:r>
      <w:r w:rsidR="006A5B48">
        <w:rPr>
          <w:rFonts w:cs="Arial"/>
          <w:lang w:val="pl-PL"/>
        </w:rPr>
        <w:t>..</w:t>
      </w:r>
      <w:r w:rsidRPr="008F1646">
        <w:rPr>
          <w:rFonts w:cs="Arial"/>
          <w:lang w:val="pl-PL"/>
        </w:rPr>
        <w:t>…</w:t>
      </w:r>
      <w:r w:rsidR="00CC224A">
        <w:rPr>
          <w:rFonts w:cs="Arial"/>
          <w:lang w:val="pl-PL"/>
        </w:rPr>
        <w:t>……..</w:t>
      </w:r>
      <w:r w:rsidRPr="008F1646">
        <w:rPr>
          <w:rFonts w:cs="Arial"/>
          <w:lang w:val="pl-PL"/>
        </w:rPr>
        <w:t>………….</w:t>
      </w:r>
    </w:p>
    <w:p w14:paraId="7FEE88EC" w14:textId="77777777" w:rsidR="00476487" w:rsidRPr="008F1646" w:rsidRDefault="00476487" w:rsidP="006A5B48">
      <w:pPr>
        <w:ind w:left="5103" w:hanging="4394"/>
        <w:rPr>
          <w:rFonts w:cs="Arial"/>
          <w:sz w:val="16"/>
          <w:szCs w:val="16"/>
          <w:lang w:val="pl-PL"/>
        </w:rPr>
      </w:pPr>
      <w:r w:rsidRPr="008F1646">
        <w:rPr>
          <w:rFonts w:cs="Arial"/>
          <w:sz w:val="16"/>
          <w:szCs w:val="16"/>
          <w:lang w:val="pl-PL"/>
        </w:rPr>
        <w:t>(miejscowość, data)</w:t>
      </w:r>
      <w:r w:rsidRPr="008F1646">
        <w:rPr>
          <w:rFonts w:cs="Arial"/>
          <w:sz w:val="16"/>
          <w:szCs w:val="16"/>
          <w:lang w:val="pl-PL"/>
        </w:rPr>
        <w:tab/>
      </w:r>
      <w:r w:rsidR="00CC224A" w:rsidRPr="009871FF">
        <w:rPr>
          <w:rFonts w:cs="Arial"/>
          <w:sz w:val="16"/>
          <w:szCs w:val="16"/>
          <w:lang w:val="pl-PL"/>
        </w:rPr>
        <w:t>(podpis i pieczątka Pracodawcy lub osoby upoważnionej do reprezentowania Pracodawcy)</w:t>
      </w:r>
    </w:p>
    <w:p w14:paraId="7D07BD2B" w14:textId="77777777" w:rsidR="008822AC" w:rsidRPr="008F1646" w:rsidRDefault="008822AC" w:rsidP="008822AC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2CF10924" w14:textId="77777777" w:rsidR="008822AC" w:rsidRPr="008F1646" w:rsidRDefault="008822AC" w:rsidP="008822AC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35F880EC" w14:textId="77777777" w:rsidR="008822AC" w:rsidRPr="008F1646" w:rsidRDefault="008822AC" w:rsidP="008822AC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1976A538" w14:textId="77777777" w:rsidR="00476487" w:rsidRPr="008F1646" w:rsidRDefault="00476487" w:rsidP="00476487">
      <w:pPr>
        <w:widowControl/>
        <w:spacing w:after="200" w:line="276" w:lineRule="auto"/>
        <w:rPr>
          <w:rFonts w:cs="Arial"/>
          <w:lang w:val="pl-PL"/>
        </w:rPr>
      </w:pPr>
    </w:p>
    <w:sectPr w:rsidR="00476487" w:rsidRPr="008F1646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7FC2" w14:textId="77777777" w:rsidR="00C66AFF" w:rsidRDefault="00C66AFF" w:rsidP="00653902">
      <w:r>
        <w:separator/>
      </w:r>
    </w:p>
  </w:endnote>
  <w:endnote w:type="continuationSeparator" w:id="0">
    <w:p w14:paraId="6ACB5367" w14:textId="77777777" w:rsidR="00C66AFF" w:rsidRDefault="00C66AF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DF14" w14:textId="77777777" w:rsidR="00C66AFF" w:rsidRDefault="00C66AFF" w:rsidP="00653902">
      <w:r>
        <w:separator/>
      </w:r>
    </w:p>
  </w:footnote>
  <w:footnote w:type="continuationSeparator" w:id="0">
    <w:p w14:paraId="5A0E354E" w14:textId="77777777" w:rsidR="00C66AFF" w:rsidRDefault="00C66AF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F0B4" w14:textId="77777777" w:rsidR="00C66AFF" w:rsidRDefault="00C66AF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3EE5"/>
    <w:multiLevelType w:val="hybridMultilevel"/>
    <w:tmpl w:val="F5043A24"/>
    <w:lvl w:ilvl="0" w:tplc="9208A3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1636B8"/>
    <w:multiLevelType w:val="hybridMultilevel"/>
    <w:tmpl w:val="269EC404"/>
    <w:lvl w:ilvl="0" w:tplc="20140278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18172049">
    <w:abstractNumId w:val="16"/>
  </w:num>
  <w:num w:numId="2" w16cid:durableId="936063645">
    <w:abstractNumId w:val="1"/>
  </w:num>
  <w:num w:numId="3" w16cid:durableId="790435067">
    <w:abstractNumId w:val="11"/>
  </w:num>
  <w:num w:numId="4" w16cid:durableId="2020279652">
    <w:abstractNumId w:val="14"/>
  </w:num>
  <w:num w:numId="5" w16cid:durableId="1757822534">
    <w:abstractNumId w:val="13"/>
  </w:num>
  <w:num w:numId="6" w16cid:durableId="921991922">
    <w:abstractNumId w:val="10"/>
  </w:num>
  <w:num w:numId="7" w16cid:durableId="330641605">
    <w:abstractNumId w:val="9"/>
  </w:num>
  <w:num w:numId="8" w16cid:durableId="2001155314">
    <w:abstractNumId w:val="3"/>
  </w:num>
  <w:num w:numId="9" w16cid:durableId="1320115737">
    <w:abstractNumId w:val="8"/>
  </w:num>
  <w:num w:numId="10" w16cid:durableId="1106340203">
    <w:abstractNumId w:val="15"/>
  </w:num>
  <w:num w:numId="11" w16cid:durableId="1907640358">
    <w:abstractNumId w:val="0"/>
  </w:num>
  <w:num w:numId="12" w16cid:durableId="2024167108">
    <w:abstractNumId w:val="7"/>
  </w:num>
  <w:num w:numId="13" w16cid:durableId="1311058055">
    <w:abstractNumId w:val="4"/>
  </w:num>
  <w:num w:numId="14" w16cid:durableId="760494438">
    <w:abstractNumId w:val="17"/>
  </w:num>
  <w:num w:numId="15" w16cid:durableId="1590582703">
    <w:abstractNumId w:val="2"/>
  </w:num>
  <w:num w:numId="16" w16cid:durableId="1034692837">
    <w:abstractNumId w:val="5"/>
  </w:num>
  <w:num w:numId="17" w16cid:durableId="1859081625">
    <w:abstractNumId w:val="12"/>
  </w:num>
  <w:num w:numId="18" w16cid:durableId="113456697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0A85"/>
    <w:rsid w:val="0000186F"/>
    <w:rsid w:val="0002140F"/>
    <w:rsid w:val="0002231A"/>
    <w:rsid w:val="000260BF"/>
    <w:rsid w:val="000540B3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D4B04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84BD3"/>
    <w:rsid w:val="001A403B"/>
    <w:rsid w:val="001A7C6F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27303"/>
    <w:rsid w:val="0023672B"/>
    <w:rsid w:val="002643E6"/>
    <w:rsid w:val="0027584E"/>
    <w:rsid w:val="002A2602"/>
    <w:rsid w:val="002A4AAC"/>
    <w:rsid w:val="002B1173"/>
    <w:rsid w:val="002C66D3"/>
    <w:rsid w:val="002D124C"/>
    <w:rsid w:val="002D64E4"/>
    <w:rsid w:val="0030064A"/>
    <w:rsid w:val="00326BF6"/>
    <w:rsid w:val="003416D9"/>
    <w:rsid w:val="00341BF2"/>
    <w:rsid w:val="00350AEC"/>
    <w:rsid w:val="0035126D"/>
    <w:rsid w:val="0035424A"/>
    <w:rsid w:val="0035791B"/>
    <w:rsid w:val="003774B8"/>
    <w:rsid w:val="003919AA"/>
    <w:rsid w:val="003A184C"/>
    <w:rsid w:val="003A7CFC"/>
    <w:rsid w:val="003D5F2B"/>
    <w:rsid w:val="003E2E41"/>
    <w:rsid w:val="003F0D84"/>
    <w:rsid w:val="003F1BDA"/>
    <w:rsid w:val="004033B7"/>
    <w:rsid w:val="00404E71"/>
    <w:rsid w:val="0040738F"/>
    <w:rsid w:val="0043572E"/>
    <w:rsid w:val="00443984"/>
    <w:rsid w:val="00443F3F"/>
    <w:rsid w:val="00444448"/>
    <w:rsid w:val="00454306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B213A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4A84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03141"/>
    <w:rsid w:val="00607BEF"/>
    <w:rsid w:val="006226ED"/>
    <w:rsid w:val="00623A47"/>
    <w:rsid w:val="006315E4"/>
    <w:rsid w:val="00632624"/>
    <w:rsid w:val="00643CE8"/>
    <w:rsid w:val="00647327"/>
    <w:rsid w:val="00653902"/>
    <w:rsid w:val="00655287"/>
    <w:rsid w:val="00655C8C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A5B48"/>
    <w:rsid w:val="006B2112"/>
    <w:rsid w:val="006C1E52"/>
    <w:rsid w:val="006C67FD"/>
    <w:rsid w:val="006D4A82"/>
    <w:rsid w:val="006F352C"/>
    <w:rsid w:val="007013FF"/>
    <w:rsid w:val="00703140"/>
    <w:rsid w:val="00710229"/>
    <w:rsid w:val="00740125"/>
    <w:rsid w:val="00745BF8"/>
    <w:rsid w:val="00750C3B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800337"/>
    <w:rsid w:val="00803914"/>
    <w:rsid w:val="00806F56"/>
    <w:rsid w:val="00814D98"/>
    <w:rsid w:val="00815963"/>
    <w:rsid w:val="00830697"/>
    <w:rsid w:val="00842E9F"/>
    <w:rsid w:val="00861D6F"/>
    <w:rsid w:val="0087378D"/>
    <w:rsid w:val="008822AC"/>
    <w:rsid w:val="008A12C1"/>
    <w:rsid w:val="008A310A"/>
    <w:rsid w:val="008A59CC"/>
    <w:rsid w:val="008C2071"/>
    <w:rsid w:val="008D0CBA"/>
    <w:rsid w:val="008D266A"/>
    <w:rsid w:val="008D5BAE"/>
    <w:rsid w:val="008E131E"/>
    <w:rsid w:val="008E27B2"/>
    <w:rsid w:val="008E382F"/>
    <w:rsid w:val="008F1646"/>
    <w:rsid w:val="008F30E0"/>
    <w:rsid w:val="008F3130"/>
    <w:rsid w:val="009012D3"/>
    <w:rsid w:val="009033CA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6C0F"/>
    <w:rsid w:val="0099701E"/>
    <w:rsid w:val="009A4CBA"/>
    <w:rsid w:val="009A69D1"/>
    <w:rsid w:val="009C3CBD"/>
    <w:rsid w:val="009C6EA2"/>
    <w:rsid w:val="009D3E7B"/>
    <w:rsid w:val="009D417F"/>
    <w:rsid w:val="009D77C1"/>
    <w:rsid w:val="009E726F"/>
    <w:rsid w:val="00A034AF"/>
    <w:rsid w:val="00A04341"/>
    <w:rsid w:val="00A07028"/>
    <w:rsid w:val="00A13B52"/>
    <w:rsid w:val="00A22506"/>
    <w:rsid w:val="00A27B1B"/>
    <w:rsid w:val="00A315C0"/>
    <w:rsid w:val="00A400C9"/>
    <w:rsid w:val="00A45083"/>
    <w:rsid w:val="00A46052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C2CFF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35B2A"/>
    <w:rsid w:val="00B35E8E"/>
    <w:rsid w:val="00B42266"/>
    <w:rsid w:val="00B530F3"/>
    <w:rsid w:val="00B56CD1"/>
    <w:rsid w:val="00B67482"/>
    <w:rsid w:val="00B923EF"/>
    <w:rsid w:val="00B93279"/>
    <w:rsid w:val="00BA2F55"/>
    <w:rsid w:val="00BB32FA"/>
    <w:rsid w:val="00BB4FEB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430AD"/>
    <w:rsid w:val="00C542B7"/>
    <w:rsid w:val="00C566E7"/>
    <w:rsid w:val="00C62803"/>
    <w:rsid w:val="00C66AFF"/>
    <w:rsid w:val="00C8210F"/>
    <w:rsid w:val="00C83B3F"/>
    <w:rsid w:val="00C96369"/>
    <w:rsid w:val="00CA0C42"/>
    <w:rsid w:val="00CB4A62"/>
    <w:rsid w:val="00CC224A"/>
    <w:rsid w:val="00CD4E0C"/>
    <w:rsid w:val="00D00ACD"/>
    <w:rsid w:val="00D03FE3"/>
    <w:rsid w:val="00D30694"/>
    <w:rsid w:val="00D428C8"/>
    <w:rsid w:val="00D44F7B"/>
    <w:rsid w:val="00D47D76"/>
    <w:rsid w:val="00D531E1"/>
    <w:rsid w:val="00D629DD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B4CC0"/>
    <w:rsid w:val="00DC4861"/>
    <w:rsid w:val="00DD3B3C"/>
    <w:rsid w:val="00DE0EDC"/>
    <w:rsid w:val="00DE29C3"/>
    <w:rsid w:val="00E0058E"/>
    <w:rsid w:val="00E01E24"/>
    <w:rsid w:val="00E0315D"/>
    <w:rsid w:val="00E1364E"/>
    <w:rsid w:val="00E1537D"/>
    <w:rsid w:val="00E33B2C"/>
    <w:rsid w:val="00E34CE1"/>
    <w:rsid w:val="00E379A6"/>
    <w:rsid w:val="00E527A4"/>
    <w:rsid w:val="00E53FF5"/>
    <w:rsid w:val="00E61AE4"/>
    <w:rsid w:val="00E61EDA"/>
    <w:rsid w:val="00E63282"/>
    <w:rsid w:val="00E645C2"/>
    <w:rsid w:val="00E66C24"/>
    <w:rsid w:val="00E705FA"/>
    <w:rsid w:val="00E70FA3"/>
    <w:rsid w:val="00E818A2"/>
    <w:rsid w:val="00EA5753"/>
    <w:rsid w:val="00EC537C"/>
    <w:rsid w:val="00EC73B5"/>
    <w:rsid w:val="00EE7992"/>
    <w:rsid w:val="00EF49E1"/>
    <w:rsid w:val="00F06242"/>
    <w:rsid w:val="00F0773D"/>
    <w:rsid w:val="00F143A0"/>
    <w:rsid w:val="00F16CBD"/>
    <w:rsid w:val="00F21016"/>
    <w:rsid w:val="00F24077"/>
    <w:rsid w:val="00F36217"/>
    <w:rsid w:val="00F423FC"/>
    <w:rsid w:val="00F56952"/>
    <w:rsid w:val="00F57976"/>
    <w:rsid w:val="00F66C42"/>
    <w:rsid w:val="00F66FA0"/>
    <w:rsid w:val="00F75C89"/>
    <w:rsid w:val="00F807CA"/>
    <w:rsid w:val="00FA1CC1"/>
    <w:rsid w:val="00FB21B5"/>
    <w:rsid w:val="00FB4357"/>
    <w:rsid w:val="00FB5024"/>
    <w:rsid w:val="00FC1E09"/>
    <w:rsid w:val="00FC3858"/>
    <w:rsid w:val="00FD413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591F"/>
  <w15:docId w15:val="{0A60BC61-85B4-448F-914E-B2B47B99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9FD38-15E5-4DCE-9602-3B2E9943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Edyta Chołko</cp:lastModifiedBy>
  <cp:revision>3</cp:revision>
  <cp:lastPrinted>2019-01-15T09:12:00Z</cp:lastPrinted>
  <dcterms:created xsi:type="dcterms:W3CDTF">2024-01-31T11:08:00Z</dcterms:created>
  <dcterms:modified xsi:type="dcterms:W3CDTF">2024-02-12T08:00:00Z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