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0C9D" w14:textId="242BFFBB" w:rsidR="00246690" w:rsidRPr="001E3F6E" w:rsidRDefault="00246690" w:rsidP="002466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F6E">
        <w:rPr>
          <w:rFonts w:ascii="Times New Roman" w:hAnsi="Times New Roman" w:cs="Times New Roman"/>
          <w:b/>
          <w:bCs/>
          <w:sz w:val="28"/>
          <w:szCs w:val="28"/>
        </w:rPr>
        <w:t xml:space="preserve">Priorytet </w:t>
      </w:r>
      <w:r w:rsidR="008D35D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CB90B9E" w14:textId="585BC229" w:rsidR="00F73522" w:rsidRPr="008D35DB" w:rsidRDefault="00246690" w:rsidP="00F73522">
      <w:pPr>
        <w:rPr>
          <w:rFonts w:ascii="Arial" w:hAnsi="Arial" w:cs="Arial"/>
          <w:b/>
          <w:bCs/>
          <w:sz w:val="24"/>
          <w:szCs w:val="24"/>
        </w:rPr>
      </w:pPr>
      <w:r w:rsidRPr="008D35DB">
        <w:rPr>
          <w:rFonts w:ascii="Arial" w:hAnsi="Arial" w:cs="Arial"/>
          <w:b/>
          <w:bCs/>
          <w:sz w:val="24"/>
          <w:szCs w:val="24"/>
        </w:rPr>
        <w:t xml:space="preserve"> </w:t>
      </w:r>
      <w:r w:rsidR="00F73522" w:rsidRPr="008D35DB">
        <w:rPr>
          <w:rFonts w:ascii="Arial" w:hAnsi="Arial" w:cs="Arial"/>
          <w:b/>
          <w:bCs/>
          <w:sz w:val="24"/>
          <w:szCs w:val="24"/>
        </w:rPr>
        <w:t xml:space="preserve">Wsparcie kształcenia ustawicznego dla nowozatrudnionych osób (lub osób, którym zmieniono zakres obowiązków) powyżej 50 roku życia. </w:t>
      </w:r>
    </w:p>
    <w:p w14:paraId="2F7DA9FC" w14:textId="77777777" w:rsidR="00F73522" w:rsidRPr="008D35DB" w:rsidRDefault="00F73522" w:rsidP="00F73522">
      <w:pPr>
        <w:rPr>
          <w:rFonts w:ascii="Arial" w:hAnsi="Arial" w:cs="Arial"/>
        </w:rPr>
      </w:pPr>
    </w:p>
    <w:p w14:paraId="26DC8BBA" w14:textId="77777777" w:rsidR="00600E24" w:rsidRPr="00624257" w:rsidRDefault="00F73522" w:rsidP="008D35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24257">
        <w:rPr>
          <w:rFonts w:ascii="Arial" w:hAnsi="Arial" w:cs="Arial"/>
          <w:sz w:val="24"/>
          <w:szCs w:val="24"/>
        </w:rPr>
        <w:t>W ramach niniejszego priorytetu środki KFS będą mogły sfinansować kształcenie ustawiczne osób wyłącznie w wieku powyżej 50 roku życia</w:t>
      </w:r>
      <w:r w:rsidR="008D35DB" w:rsidRPr="00624257">
        <w:rPr>
          <w:rFonts w:ascii="Arial" w:hAnsi="Arial" w:cs="Arial"/>
          <w:sz w:val="24"/>
          <w:szCs w:val="24"/>
        </w:rPr>
        <w:t xml:space="preserve">, </w:t>
      </w:r>
      <w:r w:rsidRPr="00624257">
        <w:rPr>
          <w:rFonts w:ascii="Arial" w:hAnsi="Arial" w:cs="Arial"/>
          <w:sz w:val="24"/>
          <w:szCs w:val="24"/>
        </w:rPr>
        <w:t>które zostały zatrudnione w okresie ostatniego roku lub w okresie ostatniego roku miały zmieniony zakres obowiązków w aktualnym miejscu pracy lub będą je miały zmieniony w perspektywie najbliższych 3 miesięcy od momentu złożenia wniosku.</w:t>
      </w:r>
    </w:p>
    <w:p w14:paraId="37CD49EC" w14:textId="0754B070" w:rsidR="00B349FF" w:rsidRPr="00624257" w:rsidRDefault="00F73522" w:rsidP="008D35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24257">
        <w:rPr>
          <w:rFonts w:ascii="Arial" w:hAnsi="Arial" w:cs="Arial"/>
          <w:sz w:val="24"/>
          <w:szCs w:val="24"/>
        </w:rPr>
        <w:t xml:space="preserve"> Decyduje wiek osoby, która skorzysta z kształcenia ustawicznego, w momencie składania przez pracodawcę wniosku o dofinansowanie w PUP. Temat szkolenia/kursu nie jest narzucony z góry. W uzasadnieniu należy wykazać potrzebę </w:t>
      </w:r>
      <w:r w:rsidR="00624257">
        <w:rPr>
          <w:rFonts w:ascii="Arial" w:hAnsi="Arial" w:cs="Arial"/>
          <w:sz w:val="24"/>
          <w:szCs w:val="24"/>
        </w:rPr>
        <w:t>nabycia umiejętności.</w:t>
      </w:r>
    </w:p>
    <w:p w14:paraId="08B97263" w14:textId="4D65FE74" w:rsidR="00A277D7" w:rsidRPr="00624257" w:rsidRDefault="00A277D7" w:rsidP="008D35DB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C42B4BD" w14:textId="54796BAA" w:rsidR="00A277D7" w:rsidRPr="008D35DB" w:rsidRDefault="00A277D7" w:rsidP="00A277D7">
      <w:pPr>
        <w:pStyle w:val="Default"/>
        <w:spacing w:before="240" w:line="276" w:lineRule="auto"/>
        <w:rPr>
          <w:rFonts w:ascii="Arial" w:hAnsi="Arial" w:cs="Arial"/>
          <w:b/>
          <w:bCs/>
          <w:color w:val="auto"/>
        </w:rPr>
      </w:pPr>
      <w:r w:rsidRPr="008D35DB">
        <w:rPr>
          <w:rFonts w:ascii="Arial" w:hAnsi="Arial" w:cs="Arial"/>
          <w:b/>
          <w:bCs/>
          <w:color w:val="auto"/>
        </w:rPr>
        <w:t xml:space="preserve">Wnioskodawca </w:t>
      </w:r>
      <w:r w:rsidRPr="008D35DB">
        <w:rPr>
          <w:rFonts w:ascii="Arial" w:hAnsi="Arial" w:cs="Arial"/>
          <w:b/>
          <w:bCs/>
          <w:color w:val="auto"/>
          <w:u w:val="single"/>
        </w:rPr>
        <w:t>powinien do wniosku dołączyć oświadczenie</w:t>
      </w:r>
      <w:r w:rsidRPr="008D35DB">
        <w:rPr>
          <w:rFonts w:ascii="Arial" w:hAnsi="Arial" w:cs="Arial"/>
          <w:b/>
          <w:bCs/>
          <w:color w:val="auto"/>
        </w:rPr>
        <w:t xml:space="preserve">, potwierdzające spełnienie powyższego priorytetu (załącznik </w:t>
      </w:r>
      <w:r w:rsidR="00600E24">
        <w:rPr>
          <w:rFonts w:ascii="Arial" w:hAnsi="Arial" w:cs="Arial"/>
          <w:b/>
          <w:bCs/>
          <w:color w:val="auto"/>
        </w:rPr>
        <w:t>D</w:t>
      </w:r>
      <w:r w:rsidRPr="008D35DB">
        <w:rPr>
          <w:rFonts w:ascii="Arial" w:hAnsi="Arial" w:cs="Arial"/>
          <w:b/>
          <w:bCs/>
          <w:color w:val="auto"/>
        </w:rPr>
        <w:t>)</w:t>
      </w:r>
    </w:p>
    <w:p w14:paraId="5CDF94B6" w14:textId="77777777" w:rsidR="00A277D7" w:rsidRPr="008D35DB" w:rsidRDefault="00A277D7" w:rsidP="00B349FF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sectPr w:rsidR="00A277D7" w:rsidRPr="008D3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34"/>
    <w:rsid w:val="001E3F6E"/>
    <w:rsid w:val="00246690"/>
    <w:rsid w:val="00537CBE"/>
    <w:rsid w:val="00600E24"/>
    <w:rsid w:val="00624257"/>
    <w:rsid w:val="0066565A"/>
    <w:rsid w:val="007F58DF"/>
    <w:rsid w:val="008D35DB"/>
    <w:rsid w:val="009B30F0"/>
    <w:rsid w:val="00A277D7"/>
    <w:rsid w:val="00AA5F5F"/>
    <w:rsid w:val="00B21334"/>
    <w:rsid w:val="00B349FF"/>
    <w:rsid w:val="00D44C38"/>
    <w:rsid w:val="00F73522"/>
    <w:rsid w:val="00F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96B"/>
  <w15:chartTrackingRefBased/>
  <w15:docId w15:val="{C5B9252F-DBDC-4A79-8732-4179C72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349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14</cp:revision>
  <dcterms:created xsi:type="dcterms:W3CDTF">2021-01-12T12:55:00Z</dcterms:created>
  <dcterms:modified xsi:type="dcterms:W3CDTF">2023-01-27T07:52:00Z</dcterms:modified>
</cp:coreProperties>
</file>